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/>
          <w:color w:val="00B050"/>
          <w:sz w:val="28"/>
          <w:szCs w:val="28"/>
        </w:rPr>
      </w:pPr>
      <w:r w:rsidRPr="00E521A5">
        <w:rPr>
          <w:b/>
          <w:color w:val="00B050"/>
          <w:sz w:val="28"/>
          <w:szCs w:val="28"/>
        </w:rPr>
        <w:t>Рекомендации родителям подростка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1. 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2. Способность родителей слушать, понимать и сопереживать. 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3. 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4. Признание и одобрение со стороны родителей.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5. 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6. 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7. 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8. 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lastRenderedPageBreak/>
        <w:t>9. Сотрудничество со школой.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завучем учебного отделения, зам.директора по воспитательной работе.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10. Интересуйтесь с кем общается ваш ребенок.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color w:val="00B050"/>
          <w:sz w:val="28"/>
          <w:szCs w:val="28"/>
          <w:u w:val="single"/>
        </w:rPr>
      </w:pPr>
      <w:r w:rsidRPr="00E521A5">
        <w:rPr>
          <w:color w:val="00B050"/>
          <w:sz w:val="28"/>
          <w:szCs w:val="28"/>
          <w:u w:val="single"/>
        </w:rPr>
        <w:t>Помните: основными помощниками родителей в сложных ситуациях являются терпение, внимание и понимание.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Разговор с подростком на взрослом языке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достоин разговаривать с вами на «взрослом языке».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b/>
          <w:color w:val="00B050"/>
          <w:sz w:val="28"/>
          <w:szCs w:val="28"/>
        </w:rPr>
      </w:pPr>
      <w:r w:rsidRPr="00E521A5">
        <w:rPr>
          <w:b/>
          <w:color w:val="00B050"/>
          <w:sz w:val="28"/>
          <w:szCs w:val="28"/>
        </w:rPr>
        <w:t>Рекомендации родителям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Поддержать одно из увлечений подростка, проявлять заинтересованность в хобби и увлечениях.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Советы психолога родителям подростков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Цените откровенность своих детей, искренне интересуйтесь их проблемами.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Общайтесь на равных, тон приказа сработает не в вашу пользу. Дайте понять, что Вы понимаете их.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говорите об объекте увлечения вашего ребенка пренебрежительным, оскорбительным тоном, тем самым Вы унизите его самого.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lastRenderedPageBreak/>
        <w:t>• 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Расскажите им о себе, вашей истории первой любви – это поможет найти Вам взаимопонимание с ребенком.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Помните, что, с одной стороны, подросток остро нуждается в помощи родителей, сталкиваясь со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b/>
          <w:color w:val="00B050"/>
          <w:sz w:val="28"/>
          <w:szCs w:val="28"/>
        </w:rPr>
      </w:pPr>
      <w:r w:rsidRPr="00E521A5">
        <w:rPr>
          <w:b/>
          <w:color w:val="00B050"/>
          <w:sz w:val="28"/>
          <w:szCs w:val="28"/>
        </w:rPr>
        <w:t>Подсказки для родителей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1. 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 д.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2. 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3. 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4. 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5. 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6. 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 xml:space="preserve">7. 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</w:t>
      </w:r>
      <w:r w:rsidRPr="00E521A5">
        <w:rPr>
          <w:color w:val="000000"/>
          <w:sz w:val="28"/>
          <w:szCs w:val="28"/>
        </w:rPr>
        <w:lastRenderedPageBreak/>
        <w:t>должны подводить детей к самостоятельному принятию решений и учить сомневаться в правильности мнений ровесников.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8. 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9. 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10. 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11. 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12. 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13. Избегайте крайностей: давать полную свободу так же неверно, как и «закручивать гайки».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14. Сохраняйте чувство юмора.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Родителям подростков следует знать, что...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Для подростков характерны следующие характерологические реакции: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Реакция эмансипации проявляется в стремлении высвободиться из-под опеки, контроля старших. Может выражаться в настойчивом желании всегда и везде поступать «по-своему», в нарушении установленных старшими порядков, правил. Способствовать обострению этой реакции может гиперопека со стороны старших, мелочный контроль, лишение минимальной самостоятельности и свободы.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Реакция оппозиции может быть вызвана чрезмерными претензиями к ребенку, непосильной для него нагрузкой – требованием быть отличником в учебе, преуспевать в занятиях языком, музыкой и т. д. Но чаще эта реакция бывает следствием утраты или резкого уменьшения привычного внимания со стороны близких. Проявлением реакции оппозиции у подростков весьма разнообразны – от прогулов уроков и побегов из дома до попыток самоубийства, чаще всего демонстративных. С этой целью может использоваться умышленное бравирование алкоголизацией или употреблением наркотиков. Все эти демонстрации словно говорят: «Обратите на меня внимание – иначе я пропаду!».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Реакция компенсации – это стремление свою слабость и неудачливость в одной области восполнить успехами в другой. Болезненный, физически слабый мальчик компенсирует свою слабость отличными успехами в учебе, позволяющими завоевать авторитет среди сверстников. И наоборот, трудности в учебе могут восполняться «смелым» поведением, предводительством в нарушении поведения , в худшем случае – участием в асоциальных компаниях, совершении правонарушений.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lastRenderedPageBreak/>
        <w:t>• Реакция гиперкомпенсации. Здесь настойчиво и упорно добиваются высоких результатов именно в той области, где слабы. Именно в силу гиперкомпенсации застенчивые и робкие подростки при выборе видов спорта отдают предпочтение грубой силе – боксу, самбо, а страдавший заиканием подросток с увлечением отдается занятиям художественным чтением и выступает на любительских концертах.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Реакция группирования со сверстниками. У подростков есть острая необходимость в собственном самосознании и принадлежности к группе. Подростки еще не имеют ясно осознанного «образа Я» и часто чувствуют себя более защищенным в среде себе подобных. Чувство «Я» пока еще трудно вычленить из «Мы» – подростки становятся членами разных неформальных организаций. Группа для подростка становится главным регулятором поведения. Этим может быть объяснен известный факт, что подавляющее большинство правонарушений у подростков совершается в группе. Наблюдается закономерность: чем меньше возраст подростка, тем больше состав группы. По мере взросления количество членов группы уменьшается. В возрасте 16-18 лет группа составляет 2-3 человека.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b/>
          <w:color w:val="FF0000"/>
          <w:sz w:val="28"/>
          <w:szCs w:val="28"/>
        </w:rPr>
      </w:pPr>
      <w:r w:rsidRPr="00E521A5">
        <w:rPr>
          <w:b/>
          <w:color w:val="FF0000"/>
          <w:sz w:val="28"/>
          <w:szCs w:val="28"/>
        </w:rPr>
        <w:t xml:space="preserve">Памятка родителям </w:t>
      </w:r>
      <w:r>
        <w:rPr>
          <w:b/>
          <w:color w:val="FF0000"/>
          <w:sz w:val="28"/>
          <w:szCs w:val="28"/>
        </w:rPr>
        <w:t>«</w:t>
      </w:r>
      <w:r w:rsidRPr="00E521A5">
        <w:rPr>
          <w:b/>
          <w:color w:val="FF0000"/>
          <w:sz w:val="28"/>
          <w:szCs w:val="28"/>
        </w:rPr>
        <w:t>трудновоспитуемых</w:t>
      </w:r>
      <w:r>
        <w:rPr>
          <w:b/>
          <w:color w:val="FF0000"/>
          <w:sz w:val="28"/>
          <w:szCs w:val="28"/>
        </w:rPr>
        <w:t>»</w:t>
      </w:r>
      <w:r w:rsidRPr="00E521A5">
        <w:rPr>
          <w:b/>
          <w:color w:val="FF0000"/>
          <w:sz w:val="28"/>
          <w:szCs w:val="28"/>
        </w:rPr>
        <w:t xml:space="preserve"> подростков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Отнеситесь к проблеме «трудного» ребенка, прежде всего с позиции понимания трудностей самого ребенка.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Рекомендации для родителей «трудных» подростков»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Старайтесь похвалить ребенка за любое изменение к лучшему в его поведении, даже если оно весьма незначительно.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Помните, что, прибегая чаще к похвале, Вы способствуете развитию у ребенка уверенности в себе.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Вовлекайте ребенка в процесс принятия решения.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Помните, что являетесь для ребенка образцом правильного поведения.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Нельзя ожидать от ребенка выполнения того, что он не в состоянии сделать.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lastRenderedPageBreak/>
        <w:t>• 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Используйте любую возможность, чтобы выказать ребенку свою любовь.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Помните, что ребенок охотнее подчиняется правилам, в установлении которых он принимал участие.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b/>
          <w:color w:val="FF0000"/>
          <w:sz w:val="28"/>
          <w:szCs w:val="28"/>
        </w:rPr>
      </w:pPr>
      <w:r w:rsidRPr="00E521A5">
        <w:rPr>
          <w:b/>
          <w:color w:val="FF0000"/>
          <w:sz w:val="28"/>
          <w:szCs w:val="28"/>
        </w:rPr>
        <w:t>«Трудный подросток». Что же делать родителям?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Чтобы не заводить ваши отношения с подростком в тупик, обратите внимание на следующие советы: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b/>
          <w:color w:val="FF0000"/>
          <w:sz w:val="28"/>
          <w:szCs w:val="28"/>
        </w:rPr>
      </w:pPr>
      <w:r w:rsidRPr="00E521A5">
        <w:rPr>
          <w:b/>
          <w:color w:val="FF0000"/>
          <w:sz w:val="28"/>
          <w:szCs w:val="28"/>
        </w:rPr>
        <w:t>Чего НЕ следует делать по отношению к подростку?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допускайте как неуважения к себе со стороны подростка, так и грубости по отношению к нему.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требуйте немедленного и слепого послушания, не применяйте угроз и не унижайте детей.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начинайте разговоры с обвинений и не перебивайте, когда ребёнок объясняет свои поступки.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подкупайте подростка и не вымогайте силой обещание не делать то, что вам не нравится.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отступайте от введённых в семье правил и традиций, разве что в необычных случаях.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ревнуйте сына или дочь к друзьям, принимайте их в своём доме и старайтесь познакомиться поближе.</w:t>
      </w:r>
    </w:p>
    <w:p w:rsidR="00E521A5" w:rsidRPr="00E521A5" w:rsidRDefault="00E521A5" w:rsidP="00E521A5">
      <w:pPr>
        <w:pStyle w:val="a3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  <w:sz w:val="28"/>
          <w:szCs w:val="28"/>
        </w:rPr>
      </w:pPr>
      <w:r w:rsidRPr="00E521A5">
        <w:rPr>
          <w:color w:val="000000"/>
          <w:sz w:val="28"/>
          <w:szCs w:val="28"/>
        </w:rPr>
        <w:t>• Не давайте негативную оценку объекту внимания подростка, даже если выбор Вам не по душе.</w:t>
      </w:r>
    </w:p>
    <w:p w:rsidR="00E521A5" w:rsidRPr="00E521A5" w:rsidRDefault="00E521A5" w:rsidP="00E52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0" w:lineRule="atLeast"/>
        <w:jc w:val="both"/>
        <w:rPr>
          <w:color w:val="181818"/>
          <w:sz w:val="28"/>
          <w:szCs w:val="28"/>
        </w:rPr>
      </w:pPr>
      <w:r w:rsidRPr="00E521A5">
        <w:rPr>
          <w:color w:val="181818"/>
          <w:sz w:val="28"/>
          <w:szCs w:val="28"/>
        </w:rPr>
        <w:lastRenderedPageBreak/>
        <w:t>Не запрещайте общаться с тем ребенком, который вам не нравится. Помните : «Запретный плод сладок!» . Нужно заинтересовать другим общением, другими делами.</w:t>
      </w:r>
    </w:p>
    <w:p w:rsidR="00DD49CE" w:rsidRPr="00E521A5" w:rsidRDefault="00DD49CE" w:rsidP="00E521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9CE" w:rsidRPr="00E521A5" w:rsidSect="00E521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CE" w:rsidRDefault="00DD49CE" w:rsidP="00E521A5">
      <w:pPr>
        <w:spacing w:after="0" w:line="240" w:lineRule="auto"/>
      </w:pPr>
      <w:r>
        <w:separator/>
      </w:r>
    </w:p>
  </w:endnote>
  <w:endnote w:type="continuationSeparator" w:id="1">
    <w:p w:rsidR="00DD49CE" w:rsidRDefault="00DD49CE" w:rsidP="00E5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CE" w:rsidRDefault="00DD49CE" w:rsidP="00E521A5">
      <w:pPr>
        <w:spacing w:after="0" w:line="240" w:lineRule="auto"/>
      </w:pPr>
      <w:r>
        <w:separator/>
      </w:r>
    </w:p>
  </w:footnote>
  <w:footnote w:type="continuationSeparator" w:id="1">
    <w:p w:rsidR="00DD49CE" w:rsidRDefault="00DD49CE" w:rsidP="00E5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35DB"/>
    <w:multiLevelType w:val="hybridMultilevel"/>
    <w:tmpl w:val="A81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1A5"/>
    <w:rsid w:val="00DD49CE"/>
    <w:rsid w:val="00E5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5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21A5"/>
  </w:style>
  <w:style w:type="paragraph" w:styleId="a6">
    <w:name w:val="footer"/>
    <w:basedOn w:val="a"/>
    <w:link w:val="a7"/>
    <w:uiPriority w:val="99"/>
    <w:semiHidden/>
    <w:unhideWhenUsed/>
    <w:rsid w:val="00E52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2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2022-01-24T08:22:00Z</dcterms:created>
  <dcterms:modified xsi:type="dcterms:W3CDTF">2022-01-24T08:29:00Z</dcterms:modified>
</cp:coreProperties>
</file>