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pic="http://schemas.openxmlformats.org/drawingml/2006/picture" mc:Ignorable="w14 wp14">
  <w:body>
    <w:p xmlns:wp14="http://schemas.microsoft.com/office/word/2010/wordml" w:rsidRPr="00F901E3" w:rsidR="00F901E3" w:rsidP="6C3C80BA" w:rsidRDefault="00F901E3" w14:paraId="72C63E7B" wp14:textId="77777777">
      <w:pPr>
        <w:shd w:val="clear" w:color="auto" w:fill="FFFFFF" w:themeFill="background1"/>
        <w:spacing w:after="45" w:line="240" w:lineRule="auto"/>
        <w:jc w:val="center"/>
        <w:outlineLvl w:val="0"/>
        <w:rPr>
          <w:rFonts w:ascii="Times New Roman" w:hAnsi="Times New Roman" w:eastAsia="Times New Roman" w:cs="Times New Roman"/>
          <w:b w:val="1"/>
          <w:bCs w:val="1"/>
          <w:color w:val="4F6228" w:themeColor="accent3" w:themeShade="80"/>
          <w:kern w:val="36"/>
          <w:sz w:val="32"/>
          <w:szCs w:val="32"/>
          <w:lang w:eastAsia="ru-RU"/>
        </w:rPr>
      </w:pPr>
      <w:r w:rsidRPr="6C3C80BA">
        <w:rPr>
          <w:rFonts w:ascii="Times New Roman" w:hAnsi="Times New Roman" w:eastAsia="Times New Roman" w:cs="Times New Roman"/>
          <w:b w:val="1"/>
          <w:bCs w:val="1"/>
          <w:color w:val="4F6228" w:themeColor="accent3" w:themeShade="80"/>
          <w:kern w:val="36"/>
          <w:sz w:val="32"/>
          <w:szCs w:val="32"/>
          <w:lang w:eastAsia="ru-RU"/>
        </w:rPr>
        <w:t>Как можно помочь детям при подготовке к ЕГЭ/ОГЭ Психологические рекомендации родителям</w:t>
      </w:r>
    </w:p>
    <w:tbl>
      <w:tblPr>
        <w:tblW w:w="5455" w:type="pct"/>
        <w:tblCellSpacing w:w="0" w:type="dxa"/>
        <w:tblInd w:w="-709" w:type="dxa"/>
        <w:shd w:val="clear" w:color="auto" w:fill="FFFFFF"/>
        <w:tblCellMar>
          <w:left w:w="0" w:type="dxa"/>
          <w:right w:w="0" w:type="dxa"/>
        </w:tblCellMar>
        <w:tblLook w:val="04A0"/>
      </w:tblPr>
      <w:tblGrid>
        <w:gridCol w:w="10206"/>
      </w:tblGrid>
      <w:tr xmlns:wp14="http://schemas.microsoft.com/office/word/2010/wordml" w:rsidRPr="00F901E3" w:rsidR="00F901E3" w:rsidTr="002C3677" w14:paraId="191DE6E7" wp14:textId="77777777">
        <w:trPr>
          <w:tblCellSpacing w:w="0" w:type="dxa"/>
        </w:trPr>
        <w:tc>
          <w:tcPr>
            <w:tcW w:w="5000" w:type="pct"/>
            <w:shd w:val="clear" w:color="auto" w:fill="FFFFFF"/>
            <w:vAlign w:val="center"/>
            <w:hideMark/>
          </w:tcPr>
          <w:p w:rsidR="00F901E3" w:rsidP="00F901E3" w:rsidRDefault="00F901E3" w14:paraId="672A6659" wp14:textId="77777777">
            <w:pPr>
              <w:spacing w:after="240" w:line="312" w:lineRule="atLeast"/>
              <w:rPr>
                <w:rFonts w:ascii="Arial" w:hAnsi="Arial" w:eastAsia="Times New Roman" w:cs="Arial"/>
                <w:b/>
                <w:bCs/>
                <w:color w:val="000000"/>
                <w:sz w:val="24"/>
                <w:szCs w:val="24"/>
                <w:u w:val="single"/>
                <w:lang w:eastAsia="ru-RU"/>
              </w:rPr>
            </w:pPr>
          </w:p>
          <w:p w:rsidRPr="00F901E3" w:rsidR="00F901E3" w:rsidP="00F901E3" w:rsidRDefault="00F901E3" w14:paraId="055F8509" wp14:textId="77777777">
            <w:pPr>
              <w:spacing w:after="240" w:line="312" w:lineRule="atLeast"/>
              <w:jc w:val="center"/>
              <w:rPr>
                <w:rFonts w:ascii="Times New Roman" w:hAnsi="Times New Roman" w:eastAsia="Times New Roman" w:cs="Times New Roman"/>
                <w:color w:val="000000"/>
                <w:sz w:val="28"/>
                <w:szCs w:val="28"/>
                <w:lang w:eastAsia="ru-RU"/>
              </w:rPr>
            </w:pPr>
            <w:r w:rsidRPr="00F901E3">
              <w:rPr>
                <w:rFonts w:ascii="Times New Roman" w:hAnsi="Times New Roman" w:eastAsia="Times New Roman" w:cs="Times New Roman"/>
                <w:b/>
                <w:bCs/>
                <w:color w:val="000000"/>
                <w:sz w:val="28"/>
                <w:szCs w:val="28"/>
                <w:u w:val="single"/>
                <w:lang w:eastAsia="ru-RU"/>
              </w:rPr>
              <w:t>Уважаемые родители!</w:t>
            </w:r>
          </w:p>
          <w:p w:rsidRPr="00F901E3" w:rsidR="00F901E3" w:rsidP="00F901E3" w:rsidRDefault="00F901E3" w14:paraId="7BE2C8C9" wp14:textId="77777777">
            <w:pPr>
              <w:spacing w:after="240" w:line="312" w:lineRule="atLeast"/>
              <w:jc w:val="both"/>
              <w:rPr>
                <w:rFonts w:ascii="Times New Roman" w:hAnsi="Times New Roman" w:eastAsia="Times New Roman" w:cs="Times New Roman"/>
                <w:color w:val="000000"/>
                <w:sz w:val="28"/>
                <w:szCs w:val="28"/>
                <w:lang w:eastAsia="ru-RU"/>
              </w:rPr>
            </w:pPr>
            <w:r w:rsidRPr="00F901E3">
              <w:rPr>
                <w:rFonts w:ascii="Times New Roman" w:hAnsi="Times New Roman" w:eastAsia="Times New Roman" w:cs="Times New Roman"/>
                <w:b/>
                <w:bCs/>
                <w:color w:val="000000"/>
                <w:sz w:val="28"/>
                <w:szCs w:val="28"/>
                <w:u w:val="single"/>
                <w:lang w:eastAsia="ru-RU"/>
              </w:rPr>
              <w:t>Психологическая поддержка</w:t>
            </w:r>
            <w:r w:rsidRPr="00F901E3">
              <w:rPr>
                <w:rFonts w:ascii="Times New Roman" w:hAnsi="Times New Roman" w:eastAsia="Times New Roman" w:cs="Times New Roman"/>
                <w:color w:val="000000"/>
                <w:sz w:val="28"/>
                <w:szCs w:val="28"/>
                <w:lang w:eastAsia="ru-RU"/>
              </w:rPr>
              <w:t> – это один из важнейших факторов, определяющих успешность Вашего ребенка в сдаче единого государственного экзамена. Как же поддержать выпускника?</w:t>
            </w:r>
          </w:p>
          <w:p w:rsidRPr="00F901E3" w:rsidR="00F901E3" w:rsidP="00F901E3" w:rsidRDefault="00F901E3" w14:paraId="676A7A83" wp14:textId="77777777">
            <w:pPr>
              <w:pStyle w:val="a4"/>
              <w:shd w:val="clear" w:color="auto" w:fill="FFFFFF"/>
              <w:spacing w:before="0" w:beforeAutospacing="0" w:after="240" w:afterAutospacing="0"/>
              <w:jc w:val="both"/>
              <w:rPr>
                <w:color w:val="000000"/>
                <w:sz w:val="28"/>
                <w:szCs w:val="28"/>
              </w:rPr>
            </w:pPr>
            <w:r w:rsidRPr="00F901E3">
              <w:rPr>
                <w:b/>
                <w:bCs/>
                <w:color w:val="000000"/>
                <w:sz w:val="28"/>
                <w:szCs w:val="28"/>
                <w:u w:val="single"/>
              </w:rPr>
              <w:t>Существуют ложные способы</w:t>
            </w:r>
            <w:r w:rsidRPr="00F901E3">
              <w:rPr>
                <w:color w:val="000000"/>
                <w:sz w:val="28"/>
                <w:szCs w:val="28"/>
              </w:rPr>
              <w:t xml:space="preserve">, так, типичными для родителей способами поддержки ребенка является </w:t>
            </w:r>
            <w:proofErr w:type="spellStart"/>
            <w:r w:rsidRPr="00F901E3">
              <w:rPr>
                <w:color w:val="000000"/>
                <w:sz w:val="28"/>
                <w:szCs w:val="28"/>
              </w:rPr>
              <w:t>гиперопека</w:t>
            </w:r>
            <w:proofErr w:type="spellEnd"/>
            <w:r w:rsidRPr="00F901E3">
              <w:rPr>
                <w:color w:val="000000"/>
                <w:sz w:val="28"/>
                <w:szCs w:val="28"/>
              </w:rPr>
              <w:t>, создание зависимости подростка от взрослого, навязывание нереальных стандартов, стимулирование соперничества со сверстниками. Подлинная поддержка должна основываться на подчеркивании способностей, возможностей положительных сторон ребенка.</w:t>
            </w:r>
          </w:p>
          <w:p w:rsidRPr="00F901E3" w:rsidR="00F901E3" w:rsidP="00F901E3" w:rsidRDefault="00F901E3" w14:paraId="46E4617F" wp14:textId="77777777">
            <w:pPr>
              <w:pStyle w:val="a4"/>
              <w:shd w:val="clear" w:color="auto" w:fill="FFFFFF"/>
              <w:spacing w:before="0" w:beforeAutospacing="0" w:after="240" w:afterAutospacing="0"/>
              <w:jc w:val="both"/>
              <w:rPr>
                <w:color w:val="000000"/>
                <w:sz w:val="28"/>
                <w:szCs w:val="28"/>
              </w:rPr>
            </w:pPr>
            <w:r w:rsidRPr="00F901E3">
              <w:rPr>
                <w:color w:val="000000"/>
                <w:sz w:val="28"/>
                <w:szCs w:val="28"/>
              </w:rPr>
              <w:t xml:space="preserve">Поддерживать  ребенка – значит верить в него. Поддержка основана на вере в прирожденную  способность личности </w:t>
            </w:r>
            <w:proofErr w:type="gramStart"/>
            <w:r w:rsidRPr="00F901E3">
              <w:rPr>
                <w:color w:val="000000"/>
                <w:sz w:val="28"/>
                <w:szCs w:val="28"/>
              </w:rPr>
              <w:t>преодолевать</w:t>
            </w:r>
            <w:proofErr w:type="gramEnd"/>
            <w:r w:rsidRPr="00F901E3">
              <w:rPr>
                <w:color w:val="000000"/>
                <w:sz w:val="28"/>
                <w:szCs w:val="28"/>
              </w:rPr>
              <w:t xml:space="preserve"> жизненные трудности при поддержке тех, кого она считает значимыми для себя. Взрослые имеют немало возможностей, чтобы продемонстрировать ребенку свое удовлетворение от его достижений или усилий.</w:t>
            </w:r>
          </w:p>
          <w:p w:rsidRPr="00F901E3" w:rsidR="00F901E3" w:rsidP="00F901E3" w:rsidRDefault="00F901E3" w14:paraId="4F488077" wp14:textId="77777777">
            <w:pPr>
              <w:pStyle w:val="a4"/>
              <w:shd w:val="clear" w:color="auto" w:fill="FFFFFF"/>
              <w:spacing w:before="0" w:beforeAutospacing="0" w:after="240" w:afterAutospacing="0"/>
              <w:jc w:val="both"/>
              <w:rPr>
                <w:color w:val="000000"/>
                <w:sz w:val="28"/>
                <w:szCs w:val="28"/>
              </w:rPr>
            </w:pPr>
            <w:r w:rsidRPr="00F901E3">
              <w:rPr>
                <w:color w:val="000000"/>
                <w:sz w:val="28"/>
                <w:szCs w:val="28"/>
              </w:rPr>
              <w:t>Другой путь – научить подростка справляться с различными задачами, создав у него установку: «Ты сможешь это сделать».</w:t>
            </w:r>
          </w:p>
          <w:p w:rsidRPr="00F901E3" w:rsidR="00F901E3" w:rsidP="00F901E3" w:rsidRDefault="00F901E3" w14:paraId="19DA2FF9" wp14:textId="77777777">
            <w:pPr>
              <w:pStyle w:val="a4"/>
              <w:shd w:val="clear" w:color="auto" w:fill="FFFFFF"/>
              <w:spacing w:before="0" w:beforeAutospacing="0" w:after="240" w:afterAutospacing="0"/>
              <w:jc w:val="both"/>
              <w:rPr>
                <w:color w:val="000000"/>
                <w:sz w:val="28"/>
                <w:szCs w:val="28"/>
              </w:rPr>
            </w:pPr>
            <w:r w:rsidRPr="00F901E3">
              <w:rPr>
                <w:b/>
                <w:bCs/>
                <w:color w:val="000000"/>
                <w:sz w:val="28"/>
                <w:szCs w:val="28"/>
              </w:rPr>
              <w:t>Чтобы показать веру в ребенка, родитель должен иметь мужество и желание сделать следующее:</w:t>
            </w:r>
          </w:p>
          <w:p w:rsidRPr="00F901E3" w:rsidR="00F901E3" w:rsidP="00F901E3" w:rsidRDefault="00F901E3" w14:paraId="62AAEA27" wp14:textId="77777777">
            <w:pPr>
              <w:pStyle w:val="a4"/>
              <w:shd w:val="clear" w:color="auto" w:fill="FFFFFF"/>
              <w:spacing w:before="0" w:beforeAutospacing="0" w:after="240" w:afterAutospacing="0"/>
              <w:rPr>
                <w:color w:val="000000"/>
                <w:sz w:val="28"/>
                <w:szCs w:val="28"/>
              </w:rPr>
            </w:pPr>
            <w:r>
              <w:rPr>
                <w:color w:val="000000"/>
                <w:sz w:val="28"/>
                <w:szCs w:val="28"/>
              </w:rPr>
              <w:t>• </w:t>
            </w:r>
            <w:r w:rsidRPr="00F901E3">
              <w:rPr>
                <w:color w:val="000000"/>
                <w:sz w:val="28"/>
                <w:szCs w:val="28"/>
              </w:rPr>
              <w:t>Забыть о прошлых неудачах ребенка;</w:t>
            </w:r>
            <w:r w:rsidRPr="00F901E3">
              <w:rPr>
                <w:color w:val="000000"/>
                <w:sz w:val="28"/>
                <w:szCs w:val="28"/>
              </w:rPr>
              <w:br/>
            </w:r>
            <w:r w:rsidRPr="00F901E3">
              <w:rPr>
                <w:color w:val="000000"/>
                <w:sz w:val="28"/>
                <w:szCs w:val="28"/>
              </w:rPr>
              <w:t>•  Помочь ребенку обрести уверенность в том, что он справится с данной задачей;</w:t>
            </w:r>
            <w:r w:rsidRPr="00F901E3">
              <w:rPr>
                <w:color w:val="000000"/>
                <w:sz w:val="28"/>
                <w:szCs w:val="28"/>
              </w:rPr>
              <w:br/>
            </w:r>
            <w:r w:rsidRPr="00F901E3">
              <w:rPr>
                <w:color w:val="000000"/>
                <w:sz w:val="28"/>
                <w:szCs w:val="28"/>
              </w:rPr>
              <w:t>•  Помнить о прошлых удачах и возвращаться к ним, а не к ошибкам;</w:t>
            </w:r>
          </w:p>
          <w:p w:rsidRPr="00F901E3" w:rsidR="00F901E3" w:rsidP="00F901E3" w:rsidRDefault="00F901E3" w14:paraId="50CEFADD" wp14:textId="77777777">
            <w:pPr>
              <w:pStyle w:val="a4"/>
              <w:shd w:val="clear" w:color="auto" w:fill="FFFFFF"/>
              <w:spacing w:before="0" w:beforeAutospacing="0" w:after="240" w:afterAutospacing="0"/>
              <w:jc w:val="both"/>
              <w:rPr>
                <w:color w:val="000000"/>
                <w:sz w:val="28"/>
                <w:szCs w:val="28"/>
              </w:rPr>
            </w:pPr>
            <w:r w:rsidRPr="00F901E3">
              <w:rPr>
                <w:color w:val="000000"/>
                <w:sz w:val="28"/>
                <w:szCs w:val="28"/>
              </w:rPr>
              <w:t>Существуют слова, которые поддерживают детей, например: </w:t>
            </w:r>
            <w:r w:rsidRPr="00F901E3">
              <w:rPr>
                <w:i/>
                <w:iCs/>
                <w:color w:val="000000"/>
                <w:sz w:val="28"/>
                <w:szCs w:val="28"/>
              </w:rPr>
              <w:t>«Зная тебя, я уверен, что ты все сделаешь хорошо», «Ты знаешь это очень хорошо». Поддерживать можно посредством прикосновений, совместных действий, физического соучастия, выражение лица.</w:t>
            </w:r>
          </w:p>
          <w:p w:rsidRPr="00F901E3" w:rsidR="00F901E3" w:rsidP="00F901E3" w:rsidRDefault="00F901E3" w14:paraId="0CDC6B9E" wp14:textId="77777777">
            <w:pPr>
              <w:shd w:val="clear" w:color="auto" w:fill="FFFFFF"/>
              <w:spacing w:after="240" w:line="240" w:lineRule="auto"/>
              <w:jc w:val="both"/>
              <w:rPr>
                <w:rFonts w:ascii="Times New Roman" w:hAnsi="Times New Roman" w:eastAsia="Times New Roman" w:cs="Times New Roman"/>
                <w:color w:val="000000"/>
                <w:sz w:val="28"/>
                <w:szCs w:val="28"/>
                <w:lang w:eastAsia="ru-RU"/>
              </w:rPr>
            </w:pPr>
            <w:r w:rsidRPr="00F901E3">
              <w:rPr>
                <w:rFonts w:ascii="Times New Roman" w:hAnsi="Times New Roman" w:eastAsia="Times New Roman" w:cs="Times New Roman"/>
                <w:b/>
                <w:bCs/>
                <w:color w:val="000000"/>
                <w:sz w:val="28"/>
                <w:szCs w:val="28"/>
                <w:lang w:eastAsia="ru-RU"/>
              </w:rPr>
              <w:t>Итак, чтобы поддержать ребенка, необходимо:</w:t>
            </w:r>
          </w:p>
          <w:p w:rsidRPr="00F901E3" w:rsidR="00F901E3" w:rsidP="00F901E3" w:rsidRDefault="00F901E3" w14:paraId="69856AB6" wp14:textId="77777777">
            <w:pPr>
              <w:shd w:val="clear" w:color="auto" w:fill="FFFFFF"/>
              <w:spacing w:after="240" w:line="240" w:lineRule="auto"/>
              <w:rPr>
                <w:rFonts w:ascii="Times New Roman" w:hAnsi="Times New Roman" w:eastAsia="Times New Roman" w:cs="Times New Roman"/>
                <w:color w:val="000000"/>
                <w:sz w:val="28"/>
                <w:szCs w:val="28"/>
                <w:lang w:eastAsia="ru-RU"/>
              </w:rPr>
            </w:pPr>
            <w:proofErr w:type="gramStart"/>
            <w:r w:rsidRPr="00F901E3">
              <w:rPr>
                <w:rFonts w:ascii="Times New Roman" w:hAnsi="Times New Roman" w:eastAsia="Times New Roman" w:cs="Times New Roman"/>
                <w:color w:val="000000"/>
                <w:sz w:val="28"/>
                <w:szCs w:val="28"/>
                <w:lang w:eastAsia="ru-RU"/>
              </w:rPr>
              <w:t>•  Опираться на сильные стороны ребенка;</w:t>
            </w:r>
            <w:r w:rsidRPr="00F901E3">
              <w:rPr>
                <w:rFonts w:ascii="Times New Roman" w:hAnsi="Times New Roman" w:eastAsia="Times New Roman" w:cs="Times New Roman"/>
                <w:color w:val="000000"/>
                <w:sz w:val="28"/>
                <w:szCs w:val="28"/>
                <w:lang w:eastAsia="ru-RU"/>
              </w:rPr>
              <w:br/>
            </w:r>
            <w:r w:rsidRPr="00F901E3">
              <w:rPr>
                <w:rFonts w:ascii="Times New Roman" w:hAnsi="Times New Roman" w:eastAsia="Times New Roman" w:cs="Times New Roman"/>
                <w:color w:val="000000"/>
                <w:sz w:val="28"/>
                <w:szCs w:val="28"/>
                <w:lang w:eastAsia="ru-RU"/>
              </w:rPr>
              <w:t>•  Избегать подчеркивания промахов ребенка;</w:t>
            </w:r>
            <w:r w:rsidRPr="00F901E3">
              <w:rPr>
                <w:rFonts w:ascii="Times New Roman" w:hAnsi="Times New Roman" w:eastAsia="Times New Roman" w:cs="Times New Roman"/>
                <w:color w:val="000000"/>
                <w:sz w:val="28"/>
                <w:szCs w:val="28"/>
                <w:lang w:eastAsia="ru-RU"/>
              </w:rPr>
              <w:br/>
            </w:r>
            <w:r w:rsidRPr="00F901E3">
              <w:rPr>
                <w:rFonts w:ascii="Times New Roman" w:hAnsi="Times New Roman" w:eastAsia="Times New Roman" w:cs="Times New Roman"/>
                <w:color w:val="000000"/>
                <w:sz w:val="28"/>
                <w:szCs w:val="28"/>
                <w:lang w:eastAsia="ru-RU"/>
              </w:rPr>
              <w:t>•  Проявлять веру в ребенка, сочувствие к нему, уверенность в его силах;</w:t>
            </w:r>
            <w:r w:rsidRPr="00F901E3">
              <w:rPr>
                <w:rFonts w:ascii="Times New Roman" w:hAnsi="Times New Roman" w:eastAsia="Times New Roman" w:cs="Times New Roman"/>
                <w:color w:val="000000"/>
                <w:sz w:val="28"/>
                <w:szCs w:val="28"/>
                <w:lang w:eastAsia="ru-RU"/>
              </w:rPr>
              <w:br/>
            </w:r>
            <w:r w:rsidRPr="00F901E3">
              <w:rPr>
                <w:rFonts w:ascii="Times New Roman" w:hAnsi="Times New Roman" w:eastAsia="Times New Roman" w:cs="Times New Roman"/>
                <w:color w:val="000000"/>
                <w:sz w:val="28"/>
                <w:szCs w:val="28"/>
                <w:lang w:eastAsia="ru-RU"/>
              </w:rPr>
              <w:t>•  Создать дома обстановку дружелюбия и уважения, уметь и хотеть демонстрировать любовь и уважение к ребенку;</w:t>
            </w:r>
            <w:r w:rsidRPr="00F901E3">
              <w:rPr>
                <w:rFonts w:ascii="Times New Roman" w:hAnsi="Times New Roman" w:eastAsia="Times New Roman" w:cs="Times New Roman"/>
                <w:color w:val="000000"/>
                <w:sz w:val="28"/>
                <w:szCs w:val="28"/>
                <w:lang w:eastAsia="ru-RU"/>
              </w:rPr>
              <w:br/>
            </w:r>
            <w:r w:rsidRPr="00F901E3">
              <w:rPr>
                <w:rFonts w:ascii="Times New Roman" w:hAnsi="Times New Roman" w:eastAsia="Times New Roman" w:cs="Times New Roman"/>
                <w:color w:val="000000"/>
                <w:sz w:val="28"/>
                <w:szCs w:val="28"/>
                <w:lang w:eastAsia="ru-RU"/>
              </w:rPr>
              <w:t>•  Будьте одновременно тверды и добры, но не выступайте в роли судьи;</w:t>
            </w:r>
            <w:r w:rsidRPr="00F901E3">
              <w:rPr>
                <w:rFonts w:ascii="Times New Roman" w:hAnsi="Times New Roman" w:eastAsia="Times New Roman" w:cs="Times New Roman"/>
                <w:color w:val="000000"/>
                <w:sz w:val="28"/>
                <w:szCs w:val="28"/>
                <w:lang w:eastAsia="ru-RU"/>
              </w:rPr>
              <w:br/>
            </w:r>
            <w:r w:rsidRPr="00F901E3">
              <w:rPr>
                <w:rFonts w:ascii="Times New Roman" w:hAnsi="Times New Roman" w:eastAsia="Times New Roman" w:cs="Times New Roman"/>
                <w:color w:val="000000"/>
                <w:sz w:val="28"/>
                <w:szCs w:val="28"/>
                <w:lang w:eastAsia="ru-RU"/>
              </w:rPr>
              <w:t>•  Поддерживайте своего ребенка, демонстрируйте, что понимаете его переживания;</w:t>
            </w:r>
            <w:proofErr w:type="gramEnd"/>
          </w:p>
          <w:p w:rsidRPr="00F901E3" w:rsidR="00F901E3" w:rsidP="00F901E3" w:rsidRDefault="00F901E3" w14:paraId="07986407" wp14:textId="77777777">
            <w:pPr>
              <w:shd w:val="clear" w:color="auto" w:fill="FFFFFF"/>
              <w:spacing w:after="240" w:line="240" w:lineRule="auto"/>
              <w:jc w:val="both"/>
              <w:rPr>
                <w:rFonts w:ascii="Times New Roman" w:hAnsi="Times New Roman" w:eastAsia="Times New Roman" w:cs="Times New Roman"/>
                <w:color w:val="000000"/>
                <w:sz w:val="28"/>
                <w:szCs w:val="28"/>
                <w:lang w:eastAsia="ru-RU"/>
              </w:rPr>
            </w:pPr>
            <w:r w:rsidRPr="00F901E3">
              <w:rPr>
                <w:rFonts w:ascii="Times New Roman" w:hAnsi="Times New Roman" w:eastAsia="Times New Roman" w:cs="Times New Roman"/>
                <w:color w:val="000000"/>
                <w:sz w:val="28"/>
                <w:szCs w:val="28"/>
                <w:lang w:eastAsia="ru-RU"/>
              </w:rPr>
              <w:lastRenderedPageBreak/>
              <w:t>Не тревожьтесь о количестве баллов, которые ребенок получит на экзамене, и не критикуйте ребенка после экзамена. Внушайте ребенку мысль, что количество баллов не является совершенным измерением его возможностей.</w:t>
            </w:r>
          </w:p>
          <w:p w:rsidRPr="00F901E3" w:rsidR="00F901E3" w:rsidP="00F901E3" w:rsidRDefault="00F901E3" w14:paraId="44253017" wp14:textId="77777777">
            <w:pPr>
              <w:shd w:val="clear" w:color="auto" w:fill="FFFFFF"/>
              <w:spacing w:after="240" w:line="240" w:lineRule="auto"/>
              <w:jc w:val="both"/>
              <w:rPr>
                <w:rFonts w:ascii="Times New Roman" w:hAnsi="Times New Roman" w:eastAsia="Times New Roman" w:cs="Times New Roman"/>
                <w:color w:val="000000"/>
                <w:sz w:val="28"/>
                <w:szCs w:val="28"/>
                <w:lang w:eastAsia="ru-RU"/>
              </w:rPr>
            </w:pPr>
            <w:r w:rsidRPr="00F901E3">
              <w:rPr>
                <w:rFonts w:ascii="Times New Roman" w:hAnsi="Times New Roman" w:eastAsia="Times New Roman" w:cs="Times New Roman"/>
                <w:b/>
                <w:bCs/>
                <w:color w:val="000000"/>
                <w:sz w:val="28"/>
                <w:szCs w:val="28"/>
                <w:u w:val="single"/>
                <w:lang w:eastAsia="ru-RU"/>
              </w:rPr>
              <w:t>Не повышайте тревожность ребенка накануне экзаменов</w:t>
            </w:r>
            <w:r w:rsidRPr="00F901E3">
              <w:rPr>
                <w:rFonts w:ascii="Times New Roman" w:hAnsi="Times New Roman" w:eastAsia="Times New Roman" w:cs="Times New Roman"/>
                <w:color w:val="000000"/>
                <w:sz w:val="28"/>
                <w:szCs w:val="28"/>
                <w:lang w:eastAsia="ru-RU"/>
              </w:rPr>
              <w:t> – это может отрицательно сказаться на результате тестирования. Ребенку всегда передается волнение родителей, и если взрослые в ответственный момент могут справиться со своими эмоциями, то ребенок в силу возрастных особенностей может эмоционально «сорваться».</w:t>
            </w:r>
          </w:p>
          <w:p w:rsidRPr="00F901E3" w:rsidR="00F901E3" w:rsidP="00F901E3" w:rsidRDefault="00F901E3" w14:paraId="0D9FBBD3" wp14:textId="77777777">
            <w:pPr>
              <w:shd w:val="clear" w:color="auto" w:fill="FFFFFF"/>
              <w:spacing w:after="240" w:line="240" w:lineRule="auto"/>
              <w:jc w:val="both"/>
              <w:rPr>
                <w:rFonts w:ascii="Times New Roman" w:hAnsi="Times New Roman" w:eastAsia="Times New Roman" w:cs="Times New Roman"/>
                <w:color w:val="000000"/>
                <w:sz w:val="28"/>
                <w:szCs w:val="28"/>
                <w:lang w:eastAsia="ru-RU"/>
              </w:rPr>
            </w:pPr>
            <w:r w:rsidRPr="00F901E3">
              <w:rPr>
                <w:rFonts w:ascii="Times New Roman" w:hAnsi="Times New Roman" w:eastAsia="Times New Roman" w:cs="Times New Roman"/>
                <w:color w:val="000000"/>
                <w:sz w:val="28"/>
                <w:szCs w:val="28"/>
                <w:lang w:eastAsia="ru-RU"/>
              </w:rPr>
              <w:t>Подбадривайте детей, хвалите их за то, что они делают хорошо. Повышайте их уверенность в себе, так как чем больше ребенок боится неудачи, тем более вероятности допущения ошибок.</w:t>
            </w:r>
            <w:r w:rsidRPr="00F901E3">
              <w:rPr>
                <w:rFonts w:ascii="Times New Roman" w:hAnsi="Times New Roman" w:eastAsia="Times New Roman" w:cs="Times New Roman"/>
                <w:color w:val="000000"/>
                <w:sz w:val="28"/>
                <w:szCs w:val="28"/>
                <w:lang w:eastAsia="ru-RU"/>
              </w:rPr>
              <w:br/>
            </w:r>
            <w:r w:rsidRPr="00F901E3">
              <w:rPr>
                <w:rFonts w:ascii="Times New Roman" w:hAnsi="Times New Roman" w:eastAsia="Times New Roman" w:cs="Times New Roman"/>
                <w:color w:val="000000"/>
                <w:sz w:val="28"/>
                <w:szCs w:val="28"/>
                <w:lang w:eastAsia="ru-RU"/>
              </w:rPr>
              <w:t>Наблюдайте за самочувствием ребенка, никто, кроме Вас, не сможет вовремя заметить и предотвратить ухудшение состояние ребенка, связанное с переутомлением.</w:t>
            </w:r>
          </w:p>
          <w:p w:rsidRPr="00F901E3" w:rsidR="00F901E3" w:rsidP="00F901E3" w:rsidRDefault="00F901E3" w14:paraId="5F9F1F71" wp14:textId="77777777">
            <w:pPr>
              <w:shd w:val="clear" w:color="auto" w:fill="FFFFFF"/>
              <w:spacing w:after="240" w:line="240" w:lineRule="auto"/>
              <w:jc w:val="both"/>
              <w:rPr>
                <w:rFonts w:ascii="Times New Roman" w:hAnsi="Times New Roman" w:eastAsia="Times New Roman" w:cs="Times New Roman"/>
                <w:color w:val="000000"/>
                <w:sz w:val="28"/>
                <w:szCs w:val="28"/>
                <w:lang w:eastAsia="ru-RU"/>
              </w:rPr>
            </w:pPr>
            <w:r w:rsidRPr="00F901E3">
              <w:rPr>
                <w:rFonts w:ascii="Times New Roman" w:hAnsi="Times New Roman" w:eastAsia="Times New Roman" w:cs="Times New Roman"/>
                <w:b/>
                <w:bCs/>
                <w:color w:val="000000"/>
                <w:sz w:val="28"/>
                <w:szCs w:val="28"/>
                <w:lang w:eastAsia="ru-RU"/>
              </w:rPr>
              <w:t>– Контролируйте режим подготовки ребенка, не допускайте перегрузок, объясните ему, что он обязательно должен чередовать занятия с отдыхом.</w:t>
            </w:r>
          </w:p>
          <w:p w:rsidRPr="00F901E3" w:rsidR="00F901E3" w:rsidP="00F901E3" w:rsidRDefault="00F901E3" w14:paraId="33817503" wp14:textId="77777777">
            <w:pPr>
              <w:shd w:val="clear" w:color="auto" w:fill="FFFFFF"/>
              <w:spacing w:after="240" w:line="240" w:lineRule="auto"/>
              <w:rPr>
                <w:rFonts w:ascii="Times New Roman" w:hAnsi="Times New Roman" w:eastAsia="Times New Roman" w:cs="Times New Roman"/>
                <w:color w:val="000000"/>
                <w:sz w:val="28"/>
                <w:szCs w:val="28"/>
                <w:lang w:eastAsia="ru-RU"/>
              </w:rPr>
            </w:pPr>
            <w:r w:rsidRPr="00F901E3">
              <w:rPr>
                <w:rFonts w:ascii="Times New Roman" w:hAnsi="Times New Roman" w:eastAsia="Times New Roman" w:cs="Times New Roman"/>
                <w:b/>
                <w:bCs/>
                <w:color w:val="000000"/>
                <w:sz w:val="28"/>
                <w:szCs w:val="28"/>
                <w:lang w:eastAsia="ru-RU"/>
              </w:rPr>
              <w:t>-  Обеспечьте дома удобное место для занятий, проследите, чтобы никто из домашних не мешал.</w:t>
            </w:r>
            <w:r w:rsidRPr="00F901E3">
              <w:rPr>
                <w:rFonts w:ascii="Times New Roman" w:hAnsi="Times New Roman" w:eastAsia="Times New Roman" w:cs="Times New Roman"/>
                <w:b/>
                <w:bCs/>
                <w:color w:val="000000"/>
                <w:sz w:val="28"/>
                <w:szCs w:val="28"/>
                <w:lang w:eastAsia="ru-RU"/>
              </w:rPr>
              <w:br/>
            </w:r>
            <w:r w:rsidRPr="00F901E3">
              <w:rPr>
                <w:rFonts w:ascii="Times New Roman" w:hAnsi="Times New Roman" w:eastAsia="Times New Roman" w:cs="Times New Roman"/>
                <w:b/>
                <w:bCs/>
                <w:color w:val="000000"/>
                <w:sz w:val="28"/>
                <w:szCs w:val="28"/>
                <w:lang w:eastAsia="ru-RU"/>
              </w:rPr>
              <w:t>-  Обратите внимание на питание ребенка: во время интенсивного умственного напряжения ему необходима питательная и разнообразная пища и сбалансированный комплекс витаминов (такие продукты, как рыба, творог, орехи, курага и т.д. стимулируют работу головного мозга).</w:t>
            </w:r>
          </w:p>
          <w:p w:rsidRPr="00F901E3" w:rsidR="00F901E3" w:rsidP="00F901E3" w:rsidRDefault="00F901E3" w14:paraId="5C130B0B" wp14:textId="77777777">
            <w:pPr>
              <w:shd w:val="clear" w:color="auto" w:fill="FFFFFF"/>
              <w:spacing w:after="240" w:line="240" w:lineRule="auto"/>
              <w:jc w:val="both"/>
              <w:rPr>
                <w:rFonts w:ascii="Times New Roman" w:hAnsi="Times New Roman" w:eastAsia="Times New Roman" w:cs="Times New Roman"/>
                <w:color w:val="000000"/>
                <w:sz w:val="28"/>
                <w:szCs w:val="28"/>
                <w:lang w:eastAsia="ru-RU"/>
              </w:rPr>
            </w:pPr>
            <w:r w:rsidRPr="00F901E3">
              <w:rPr>
                <w:rFonts w:ascii="Times New Roman" w:hAnsi="Times New Roman" w:eastAsia="Times New Roman" w:cs="Times New Roman"/>
                <w:b/>
                <w:bCs/>
                <w:color w:val="000000"/>
                <w:sz w:val="28"/>
                <w:szCs w:val="28"/>
                <w:lang w:eastAsia="ru-RU"/>
              </w:rPr>
              <w:t>- Помогите детям распределить темы подготовки по дням.</w:t>
            </w:r>
          </w:p>
          <w:p w:rsidRPr="00F901E3" w:rsidR="00F901E3" w:rsidP="00F901E3" w:rsidRDefault="00F901E3" w14:paraId="38043E02" wp14:textId="77777777">
            <w:pPr>
              <w:shd w:val="clear" w:color="auto" w:fill="FFFFFF"/>
              <w:spacing w:after="240" w:line="240" w:lineRule="auto"/>
              <w:jc w:val="both"/>
              <w:rPr>
                <w:rFonts w:ascii="Times New Roman" w:hAnsi="Times New Roman" w:eastAsia="Times New Roman" w:cs="Times New Roman"/>
                <w:color w:val="000000"/>
                <w:sz w:val="28"/>
                <w:szCs w:val="28"/>
                <w:lang w:eastAsia="ru-RU"/>
              </w:rPr>
            </w:pPr>
            <w:r w:rsidRPr="00F901E3">
              <w:rPr>
                <w:rFonts w:ascii="Times New Roman" w:hAnsi="Times New Roman" w:eastAsia="Times New Roman" w:cs="Times New Roman"/>
                <w:color w:val="000000"/>
                <w:sz w:val="28"/>
                <w:szCs w:val="28"/>
                <w:lang w:eastAsia="ru-RU"/>
              </w:rPr>
              <w:t xml:space="preserve">Ознакомьте ребенка с методикой подготовки к экзаменам. Не имеет смысла зазубривать весь фактический материал, достаточно просмотреть ключевые моменты и уловить смысл и логику материала. Очень полезно делать краткие схематические выписки и таблицы, упорядочивая изучаемый материал по плану.       Подготовьте различные варианты тестовых заданий по предмету (сейчас существует множество различных сборников тестовых заданий). Большое значение имеет тренаж ребенка именно по тестированию, ведь эта форма отличается от </w:t>
            </w:r>
            <w:proofErr w:type="gramStart"/>
            <w:r w:rsidRPr="00F901E3">
              <w:rPr>
                <w:rFonts w:ascii="Times New Roman" w:hAnsi="Times New Roman" w:eastAsia="Times New Roman" w:cs="Times New Roman"/>
                <w:color w:val="000000"/>
                <w:sz w:val="28"/>
                <w:szCs w:val="28"/>
                <w:lang w:eastAsia="ru-RU"/>
              </w:rPr>
              <w:t>привычных ему</w:t>
            </w:r>
            <w:proofErr w:type="gramEnd"/>
            <w:r w:rsidRPr="00F901E3">
              <w:rPr>
                <w:rFonts w:ascii="Times New Roman" w:hAnsi="Times New Roman" w:eastAsia="Times New Roman" w:cs="Times New Roman"/>
                <w:color w:val="000000"/>
                <w:sz w:val="28"/>
                <w:szCs w:val="28"/>
                <w:lang w:eastAsia="ru-RU"/>
              </w:rPr>
              <w:t xml:space="preserve"> письменных и устных экзаменов.</w:t>
            </w:r>
          </w:p>
          <w:p w:rsidRPr="00F901E3" w:rsidR="00F901E3" w:rsidP="00F901E3" w:rsidRDefault="00F901E3" w14:paraId="16743D3F" wp14:textId="77777777">
            <w:pPr>
              <w:shd w:val="clear" w:color="auto" w:fill="FFFFFF"/>
              <w:spacing w:after="240" w:line="240" w:lineRule="auto"/>
              <w:jc w:val="both"/>
              <w:rPr>
                <w:rFonts w:ascii="Times New Roman" w:hAnsi="Times New Roman" w:eastAsia="Times New Roman" w:cs="Times New Roman"/>
                <w:color w:val="000000"/>
                <w:sz w:val="28"/>
                <w:szCs w:val="28"/>
                <w:lang w:eastAsia="ru-RU"/>
              </w:rPr>
            </w:pPr>
            <w:r w:rsidRPr="00F901E3">
              <w:rPr>
                <w:rFonts w:ascii="Times New Roman" w:hAnsi="Times New Roman" w:eastAsia="Times New Roman" w:cs="Times New Roman"/>
                <w:color w:val="000000"/>
                <w:sz w:val="28"/>
                <w:szCs w:val="28"/>
                <w:lang w:eastAsia="ru-RU"/>
              </w:rPr>
              <w:t>Заранее во время тренировки по тестовым заданиям приучайте ребенка ориентироваться во времени и уметь его распределять. Тогда у ребенка будет навык умения концентрироваться на протяжении всего тестирования, что придаст ему спокойствие и снимет излишнюю тревожность. Если ребенок не носит часов, обязательно дайте ему часы на экзамен. Накануне экзамена обеспечьте ребенку полноценный отдых, он должен отдохнуть и как следует выспаться.</w:t>
            </w:r>
          </w:p>
          <w:p w:rsidRPr="00F901E3" w:rsidR="00F901E3" w:rsidP="00F901E3" w:rsidRDefault="00F901E3" w14:paraId="7362681E" wp14:textId="77777777">
            <w:pPr>
              <w:shd w:val="clear" w:color="auto" w:fill="FFFFFF"/>
              <w:spacing w:after="240" w:line="240" w:lineRule="auto"/>
              <w:jc w:val="both"/>
              <w:rPr>
                <w:rFonts w:ascii="Times New Roman" w:hAnsi="Times New Roman" w:eastAsia="Times New Roman" w:cs="Times New Roman"/>
                <w:color w:val="000000"/>
                <w:sz w:val="28"/>
                <w:szCs w:val="28"/>
                <w:lang w:eastAsia="ru-RU"/>
              </w:rPr>
            </w:pPr>
            <w:r w:rsidRPr="00F901E3">
              <w:rPr>
                <w:rFonts w:ascii="Times New Roman" w:hAnsi="Times New Roman" w:eastAsia="Times New Roman" w:cs="Times New Roman"/>
                <w:b/>
                <w:bCs/>
                <w:i/>
                <w:iCs/>
                <w:color w:val="000000"/>
                <w:sz w:val="28"/>
                <w:szCs w:val="28"/>
                <w:u w:val="single"/>
                <w:lang w:eastAsia="ru-RU"/>
              </w:rPr>
              <w:t>Посоветуйте детям во время экзамена обратить внимание на следующее:</w:t>
            </w:r>
          </w:p>
          <w:p w:rsidRPr="00F901E3" w:rsidR="00F901E3" w:rsidP="00F901E3" w:rsidRDefault="00F901E3" w14:paraId="12D9206F" wp14:textId="77777777">
            <w:pPr>
              <w:spacing w:after="0" w:line="240" w:lineRule="auto"/>
              <w:jc w:val="both"/>
              <w:rPr>
                <w:rFonts w:ascii="Times New Roman" w:hAnsi="Times New Roman" w:eastAsia="Times New Roman" w:cs="Times New Roman"/>
                <w:sz w:val="28"/>
                <w:szCs w:val="28"/>
                <w:lang w:eastAsia="ru-RU"/>
              </w:rPr>
            </w:pPr>
            <w:r w:rsidRPr="00F901E3">
              <w:rPr>
                <w:rFonts w:ascii="Times New Roman" w:hAnsi="Times New Roman" w:eastAsia="Times New Roman" w:cs="Times New Roman"/>
                <w:sz w:val="28"/>
                <w:szCs w:val="28"/>
                <w:lang w:eastAsia="ru-RU"/>
              </w:rPr>
              <w:lastRenderedPageBreak/>
              <w:t>  пробежать глазами весь тест, чтобы увидеть, какого типа задания в нем содержатся, это поможет настроиться на работу;</w:t>
            </w:r>
          </w:p>
          <w:p w:rsidRPr="00F901E3" w:rsidR="00F901E3" w:rsidP="00F901E3" w:rsidRDefault="00F901E3" w14:paraId="7767FA50" wp14:textId="77777777">
            <w:pPr>
              <w:spacing w:after="0" w:line="240" w:lineRule="auto"/>
              <w:jc w:val="both"/>
              <w:rPr>
                <w:rFonts w:ascii="Times New Roman" w:hAnsi="Times New Roman" w:eastAsia="Times New Roman" w:cs="Times New Roman"/>
                <w:sz w:val="28"/>
                <w:szCs w:val="28"/>
                <w:lang w:eastAsia="ru-RU"/>
              </w:rPr>
            </w:pPr>
            <w:r w:rsidRPr="00F901E3">
              <w:rPr>
                <w:rFonts w:ascii="Times New Roman" w:hAnsi="Times New Roman" w:eastAsia="Times New Roman" w:cs="Times New Roman"/>
                <w:sz w:val="28"/>
                <w:szCs w:val="28"/>
                <w:lang w:eastAsia="ru-RU"/>
              </w:rPr>
              <w:t xml:space="preserve">  внимательно прочитать вопрос до конца и понять его смысл (характерная ошибка во время тестирования – не дочитав до конца, по первым словам уже </w:t>
            </w:r>
            <w:proofErr w:type="gramStart"/>
            <w:r w:rsidRPr="00F901E3">
              <w:rPr>
                <w:rFonts w:ascii="Times New Roman" w:hAnsi="Times New Roman" w:eastAsia="Times New Roman" w:cs="Times New Roman"/>
                <w:sz w:val="28"/>
                <w:szCs w:val="28"/>
                <w:lang w:eastAsia="ru-RU"/>
              </w:rPr>
              <w:t>предполагают</w:t>
            </w:r>
            <w:proofErr w:type="gramEnd"/>
            <w:r w:rsidRPr="00F901E3">
              <w:rPr>
                <w:rFonts w:ascii="Times New Roman" w:hAnsi="Times New Roman" w:eastAsia="Times New Roman" w:cs="Times New Roman"/>
                <w:sz w:val="28"/>
                <w:szCs w:val="28"/>
                <w:lang w:eastAsia="ru-RU"/>
              </w:rPr>
              <w:t xml:space="preserve"> ответ и торопятся его вписать);</w:t>
            </w:r>
          </w:p>
          <w:p w:rsidRPr="00F901E3" w:rsidR="00F901E3" w:rsidP="00F901E3" w:rsidRDefault="00F901E3" w14:paraId="5D291130" wp14:textId="77777777">
            <w:pPr>
              <w:spacing w:after="0" w:line="240" w:lineRule="auto"/>
              <w:jc w:val="both"/>
              <w:rPr>
                <w:rFonts w:ascii="Times New Roman" w:hAnsi="Times New Roman" w:eastAsia="Times New Roman" w:cs="Times New Roman"/>
                <w:sz w:val="28"/>
                <w:szCs w:val="28"/>
                <w:lang w:eastAsia="ru-RU"/>
              </w:rPr>
            </w:pPr>
            <w:r w:rsidRPr="00F901E3">
              <w:rPr>
                <w:rFonts w:ascii="Times New Roman" w:hAnsi="Times New Roman" w:eastAsia="Times New Roman" w:cs="Times New Roman"/>
                <w:sz w:val="28"/>
                <w:szCs w:val="28"/>
                <w:lang w:eastAsia="ru-RU"/>
              </w:rPr>
              <w:t>  если не знаешь ответа на вопрос или не уверен, пропусти его и отметь, чтобы потом к нему вернуться;</w:t>
            </w:r>
          </w:p>
          <w:p w:rsidRPr="00F901E3" w:rsidR="00F901E3" w:rsidP="00F901E3" w:rsidRDefault="00F901E3" w14:paraId="1709DD28" wp14:textId="77777777">
            <w:pPr>
              <w:spacing w:after="0" w:line="240" w:lineRule="auto"/>
              <w:jc w:val="both"/>
              <w:rPr>
                <w:rFonts w:ascii="Times New Roman" w:hAnsi="Times New Roman" w:eastAsia="Times New Roman" w:cs="Times New Roman"/>
                <w:sz w:val="28"/>
                <w:szCs w:val="28"/>
                <w:lang w:eastAsia="ru-RU"/>
              </w:rPr>
            </w:pPr>
            <w:r w:rsidRPr="00F901E3">
              <w:rPr>
                <w:rFonts w:ascii="Times New Roman" w:hAnsi="Times New Roman" w:eastAsia="Times New Roman" w:cs="Times New Roman"/>
                <w:sz w:val="28"/>
                <w:szCs w:val="28"/>
                <w:lang w:eastAsia="ru-RU"/>
              </w:rPr>
              <w:t>  если не смог в течение отведенного времени ответить на вопрос, есть смысл положиться на свою интуицию и указать наиболее вероятный вариант.</w:t>
            </w:r>
          </w:p>
          <w:p w:rsidRPr="00F901E3" w:rsidR="00F901E3" w:rsidP="00F901E3" w:rsidRDefault="00F901E3" w14:paraId="64AFD382" wp14:textId="77777777">
            <w:pPr>
              <w:shd w:val="clear" w:color="auto" w:fill="FFFFFF"/>
              <w:spacing w:after="240" w:line="240" w:lineRule="auto"/>
              <w:jc w:val="both"/>
              <w:rPr>
                <w:rFonts w:ascii="Times New Roman" w:hAnsi="Times New Roman" w:eastAsia="Times New Roman" w:cs="Times New Roman"/>
                <w:color w:val="000000"/>
                <w:sz w:val="28"/>
                <w:szCs w:val="28"/>
                <w:lang w:eastAsia="ru-RU"/>
              </w:rPr>
            </w:pPr>
            <w:r w:rsidRPr="00F901E3">
              <w:rPr>
                <w:rFonts w:ascii="Times New Roman" w:hAnsi="Times New Roman" w:eastAsia="Times New Roman" w:cs="Times New Roman"/>
                <w:b/>
                <w:bCs/>
                <w:i/>
                <w:iCs/>
                <w:color w:val="000000"/>
                <w:sz w:val="28"/>
                <w:szCs w:val="28"/>
                <w:lang w:eastAsia="ru-RU"/>
              </w:rPr>
              <w:t>И помните: самое главное – это снизить напряжение и тревожность ребенка и обеспечить подходящие условия для занятий</w:t>
            </w:r>
            <w:r w:rsidRPr="00F901E3">
              <w:rPr>
                <w:rFonts w:ascii="Times New Roman" w:hAnsi="Times New Roman" w:eastAsia="Times New Roman" w:cs="Times New Roman"/>
                <w:color w:val="000000"/>
                <w:sz w:val="28"/>
                <w:szCs w:val="28"/>
                <w:lang w:eastAsia="ru-RU"/>
              </w:rPr>
              <w:t>.</w:t>
            </w:r>
          </w:p>
          <w:p w:rsidRPr="00F901E3" w:rsidR="00F901E3" w:rsidP="00F901E3" w:rsidRDefault="00F901E3" w14:paraId="4D63DC96" wp14:textId="77777777">
            <w:pPr>
              <w:shd w:val="clear" w:color="auto" w:fill="FFFFFF"/>
              <w:spacing w:after="240" w:line="240" w:lineRule="auto"/>
              <w:jc w:val="both"/>
              <w:rPr>
                <w:rFonts w:ascii="Times New Roman" w:hAnsi="Times New Roman" w:eastAsia="Times New Roman" w:cs="Times New Roman"/>
                <w:color w:val="000000"/>
                <w:sz w:val="28"/>
                <w:szCs w:val="28"/>
                <w:lang w:eastAsia="ru-RU"/>
              </w:rPr>
            </w:pPr>
            <w:r w:rsidRPr="00F901E3">
              <w:rPr>
                <w:rFonts w:ascii="Times New Roman" w:hAnsi="Times New Roman" w:eastAsia="Times New Roman" w:cs="Times New Roman"/>
                <w:color w:val="000000"/>
                <w:sz w:val="28"/>
                <w:szCs w:val="28"/>
                <w:lang w:eastAsia="ru-RU"/>
              </w:rPr>
              <w:t>Безусловно, экзамены – дело сугубо индивидуальное, выпускник оказывается один на один с комиссией. И родителям остается только волноваться за своего ребенка, ругать его согласно русской традиции или пытаться поддержать на расстоянии. Взрослые уже сделали все, что было в их силах.</w:t>
            </w:r>
          </w:p>
          <w:p w:rsidRPr="00F901E3" w:rsidR="00F901E3" w:rsidP="00F901E3" w:rsidRDefault="00F901E3" w14:paraId="4415FC4B" wp14:textId="77777777">
            <w:pPr>
              <w:shd w:val="clear" w:color="auto" w:fill="FFFFFF"/>
              <w:spacing w:after="240" w:line="240" w:lineRule="auto"/>
              <w:jc w:val="both"/>
              <w:rPr>
                <w:rFonts w:ascii="Times New Roman" w:hAnsi="Times New Roman" w:eastAsia="Times New Roman" w:cs="Times New Roman"/>
                <w:color w:val="000000"/>
                <w:sz w:val="28"/>
                <w:szCs w:val="28"/>
                <w:lang w:eastAsia="ru-RU"/>
              </w:rPr>
            </w:pPr>
            <w:r w:rsidRPr="00F901E3">
              <w:rPr>
                <w:rFonts w:ascii="Times New Roman" w:hAnsi="Times New Roman" w:eastAsia="Times New Roman" w:cs="Times New Roman"/>
                <w:b/>
                <w:bCs/>
                <w:color w:val="000000"/>
                <w:sz w:val="28"/>
                <w:szCs w:val="28"/>
                <w:u w:val="single"/>
                <w:lang w:eastAsia="ru-RU"/>
              </w:rPr>
              <w:t>Помощь взрослых очень важна</w:t>
            </w:r>
            <w:r w:rsidRPr="00F901E3">
              <w:rPr>
                <w:rFonts w:ascii="Times New Roman" w:hAnsi="Times New Roman" w:eastAsia="Times New Roman" w:cs="Times New Roman"/>
                <w:color w:val="000000"/>
                <w:sz w:val="28"/>
                <w:szCs w:val="28"/>
                <w:lang w:eastAsia="ru-RU"/>
              </w:rPr>
              <w:t>, поскольку человеку, кроме всего прочего, необходима еще и психологическая готовность к ситуации сдачи серьезных экзаменов. Согласитесь, что каждый, кто, сдает экзамены, независимо от их результата, постигает самую важную в жизни науку – умение не сдаваться в трудной ситуации, а провалившись – вдохнуть полной грудью и идти дальше.</w:t>
            </w:r>
          </w:p>
          <w:p w:rsidRPr="00F901E3" w:rsidR="00F901E3" w:rsidP="00F901E3" w:rsidRDefault="00F901E3" w14:paraId="426443B8" wp14:textId="77777777">
            <w:pPr>
              <w:shd w:val="clear" w:color="auto" w:fill="FFFFFF"/>
              <w:spacing w:after="240" w:line="240" w:lineRule="auto"/>
              <w:jc w:val="both"/>
              <w:rPr>
                <w:rFonts w:ascii="Times New Roman" w:hAnsi="Times New Roman" w:eastAsia="Times New Roman" w:cs="Times New Roman"/>
                <w:color w:val="000000"/>
                <w:sz w:val="28"/>
                <w:szCs w:val="28"/>
                <w:lang w:eastAsia="ru-RU"/>
              </w:rPr>
            </w:pPr>
            <w:r w:rsidRPr="00F901E3">
              <w:rPr>
                <w:rFonts w:ascii="Times New Roman" w:hAnsi="Times New Roman" w:eastAsia="Times New Roman" w:cs="Times New Roman"/>
                <w:color w:val="000000"/>
                <w:sz w:val="28"/>
                <w:szCs w:val="28"/>
                <w:lang w:eastAsia="ru-RU"/>
              </w:rPr>
              <w:t>Задолго до экзаменов обсудите с ребенком, что именно ему придется сдавать, какие дисциплины кажутся ему наиболее сложными, почему?</w:t>
            </w:r>
          </w:p>
          <w:p w:rsidRPr="00F901E3" w:rsidR="00F901E3" w:rsidP="00F901E3" w:rsidRDefault="00F901E3" w14:paraId="27051C84" wp14:textId="77777777">
            <w:pPr>
              <w:shd w:val="clear" w:color="auto" w:fill="FFFFFF"/>
              <w:spacing w:after="240" w:line="240" w:lineRule="auto"/>
              <w:jc w:val="both"/>
              <w:rPr>
                <w:rFonts w:ascii="Times New Roman" w:hAnsi="Times New Roman" w:eastAsia="Times New Roman" w:cs="Times New Roman"/>
                <w:color w:val="000000"/>
                <w:sz w:val="28"/>
                <w:szCs w:val="28"/>
                <w:lang w:eastAsia="ru-RU"/>
              </w:rPr>
            </w:pPr>
            <w:r w:rsidRPr="00F901E3">
              <w:rPr>
                <w:rFonts w:ascii="Times New Roman" w:hAnsi="Times New Roman" w:eastAsia="Times New Roman" w:cs="Times New Roman"/>
                <w:color w:val="000000"/>
                <w:sz w:val="28"/>
                <w:szCs w:val="28"/>
                <w:lang w:eastAsia="ru-RU"/>
              </w:rPr>
              <w:t xml:space="preserve">Эта информация поможет совместно создать план </w:t>
            </w:r>
            <w:proofErr w:type="gramStart"/>
            <w:r w:rsidRPr="00F901E3">
              <w:rPr>
                <w:rFonts w:ascii="Times New Roman" w:hAnsi="Times New Roman" w:eastAsia="Times New Roman" w:cs="Times New Roman"/>
                <w:color w:val="000000"/>
                <w:sz w:val="28"/>
                <w:szCs w:val="28"/>
                <w:lang w:eastAsia="ru-RU"/>
              </w:rPr>
              <w:t>подготовки</w:t>
            </w:r>
            <w:proofErr w:type="gramEnd"/>
            <w:r w:rsidRPr="00F901E3">
              <w:rPr>
                <w:rFonts w:ascii="Times New Roman" w:hAnsi="Times New Roman" w:eastAsia="Times New Roman" w:cs="Times New Roman"/>
                <w:color w:val="000000"/>
                <w:sz w:val="28"/>
                <w:szCs w:val="28"/>
                <w:lang w:eastAsia="ru-RU"/>
              </w:rPr>
              <w:t xml:space="preserve"> – на какие предметы придется потратить больше времени, а что требует только повторения. Определите вместе с ребенком его «золотые часы» («жаворонок» он или «сова»). Сложные темы лучше изучать в часы подъема, хорошо знакомые – в часы спада.</w:t>
            </w:r>
          </w:p>
          <w:p w:rsidRPr="002C3677" w:rsidR="00F901E3" w:rsidP="00F901E3" w:rsidRDefault="00F901E3" w14:paraId="6CE7AF0E" wp14:textId="77777777">
            <w:pPr>
              <w:shd w:val="clear" w:color="auto" w:fill="FFFFFF"/>
              <w:spacing w:after="240" w:line="240" w:lineRule="auto"/>
              <w:jc w:val="both"/>
              <w:rPr>
                <w:rFonts w:ascii="Times New Roman" w:hAnsi="Times New Roman" w:eastAsia="Times New Roman" w:cs="Times New Roman"/>
                <w:color w:val="000000"/>
                <w:sz w:val="28"/>
                <w:szCs w:val="28"/>
                <w:lang w:eastAsia="ru-RU"/>
              </w:rPr>
            </w:pPr>
            <w:r w:rsidRPr="00F901E3">
              <w:rPr>
                <w:rFonts w:ascii="Times New Roman" w:hAnsi="Times New Roman" w:eastAsia="Times New Roman" w:cs="Times New Roman"/>
                <w:color w:val="000000"/>
                <w:sz w:val="28"/>
                <w:szCs w:val="28"/>
                <w:lang w:eastAsia="ru-RU"/>
              </w:rPr>
              <w:t>Прочитайте список вопросов к экзамену. Не стесняйтесь признаться ребенку, что уже не очень хорошо помните большинство разделов биологии, химии или любого другого предмета, который ему необходимо подготовить. Пусть он просветит вас по тем или иным темам, а вы задавайте вопросы. Чем больше он успеет вам рассказать, тем лучше.</w:t>
            </w:r>
          </w:p>
          <w:p w:rsidRPr="00F901E3" w:rsidR="00F901E3" w:rsidP="00F901E3" w:rsidRDefault="00F901E3" w14:paraId="6CE09409" wp14:textId="77777777">
            <w:pPr>
              <w:shd w:val="clear" w:color="auto" w:fill="FFFFFF"/>
              <w:spacing w:after="240" w:line="240" w:lineRule="auto"/>
              <w:jc w:val="both"/>
              <w:rPr>
                <w:rFonts w:ascii="Times New Roman" w:hAnsi="Times New Roman" w:eastAsia="Times New Roman" w:cs="Times New Roman"/>
                <w:color w:val="000000"/>
                <w:sz w:val="28"/>
                <w:szCs w:val="28"/>
                <w:lang w:eastAsia="ru-RU"/>
              </w:rPr>
            </w:pPr>
            <w:r w:rsidRPr="00F901E3">
              <w:rPr>
                <w:rFonts w:ascii="Times New Roman" w:hAnsi="Times New Roman" w:eastAsia="Times New Roman" w:cs="Times New Roman"/>
                <w:b/>
                <w:bCs/>
                <w:i/>
                <w:iCs/>
                <w:color w:val="000000"/>
                <w:sz w:val="28"/>
                <w:szCs w:val="28"/>
                <w:lang w:eastAsia="ru-RU"/>
              </w:rPr>
              <w:t>Договоритесь с ребенком, что вечером накануне экзамена он прекратит подготовку, прогуляется, искупается и ляжет спать вовремя.</w:t>
            </w:r>
            <w:r>
              <w:rPr>
                <w:rFonts w:ascii="Times New Roman" w:hAnsi="Times New Roman" w:eastAsia="Times New Roman" w:cs="Times New Roman"/>
                <w:b/>
                <w:bCs/>
                <w:i/>
                <w:iCs/>
                <w:color w:val="000000"/>
                <w:sz w:val="28"/>
                <w:szCs w:val="28"/>
                <w:lang w:eastAsia="ru-RU"/>
              </w:rPr>
              <w:t xml:space="preserve"> </w:t>
            </w:r>
            <w:r w:rsidRPr="00F901E3">
              <w:rPr>
                <w:rFonts w:ascii="Times New Roman" w:hAnsi="Times New Roman" w:eastAsia="Times New Roman" w:cs="Times New Roman"/>
                <w:b/>
                <w:bCs/>
                <w:i/>
                <w:iCs/>
                <w:color w:val="000000"/>
                <w:sz w:val="28"/>
                <w:szCs w:val="28"/>
                <w:lang w:eastAsia="ru-RU"/>
              </w:rPr>
              <w:t>Последние двенадцать часов должны уйти  на подготовку организма, а не знаний.</w:t>
            </w:r>
          </w:p>
          <w:p w:rsidRPr="00F901E3" w:rsidR="00F901E3" w:rsidP="00F901E3" w:rsidRDefault="00F901E3" w14:paraId="73A75AF8" wp14:textId="77777777">
            <w:pPr>
              <w:shd w:val="clear" w:color="auto" w:fill="FFFFFF"/>
              <w:spacing w:after="240" w:line="240" w:lineRule="auto"/>
              <w:jc w:val="both"/>
              <w:rPr>
                <w:rFonts w:ascii="Times New Roman" w:hAnsi="Times New Roman" w:eastAsia="Times New Roman" w:cs="Times New Roman"/>
                <w:color w:val="000000"/>
                <w:sz w:val="28"/>
                <w:szCs w:val="28"/>
                <w:lang w:eastAsia="ru-RU"/>
              </w:rPr>
            </w:pPr>
            <w:r w:rsidRPr="00F901E3">
              <w:rPr>
                <w:rFonts w:ascii="Times New Roman" w:hAnsi="Times New Roman" w:eastAsia="Times New Roman" w:cs="Times New Roman"/>
                <w:color w:val="000000"/>
                <w:sz w:val="28"/>
                <w:szCs w:val="28"/>
                <w:lang w:eastAsia="ru-RU"/>
              </w:rPr>
              <w:t>Обсудите вопрос о пользе и вреде шпаргалок:</w:t>
            </w:r>
          </w:p>
          <w:p w:rsidRPr="00F901E3" w:rsidR="00F901E3" w:rsidP="00F901E3" w:rsidRDefault="00F901E3" w14:paraId="15DC5A79" wp14:textId="77777777">
            <w:pPr>
              <w:shd w:val="clear" w:color="auto" w:fill="FFFFFF"/>
              <w:spacing w:after="240" w:line="240" w:lineRule="auto"/>
              <w:jc w:val="both"/>
              <w:rPr>
                <w:rFonts w:ascii="Times New Roman" w:hAnsi="Times New Roman" w:eastAsia="Times New Roman" w:cs="Times New Roman"/>
                <w:color w:val="000000"/>
                <w:sz w:val="28"/>
                <w:szCs w:val="28"/>
                <w:lang w:eastAsia="ru-RU"/>
              </w:rPr>
            </w:pPr>
            <w:r w:rsidRPr="00F901E3">
              <w:rPr>
                <w:rFonts w:ascii="Times New Roman" w:hAnsi="Times New Roman" w:eastAsia="Times New Roman" w:cs="Times New Roman"/>
                <w:color w:val="000000"/>
                <w:sz w:val="28"/>
                <w:szCs w:val="28"/>
                <w:lang w:eastAsia="ru-RU"/>
              </w:rPr>
              <w:t>Во-первых, ребенку будет интересно знать ваше мнение на этот счет (возможно, он даже удивится, что вы тоже пользовались шпаргалками и вообще знаете, что это такое).</w:t>
            </w:r>
          </w:p>
          <w:p w:rsidRPr="00F901E3" w:rsidR="00F901E3" w:rsidP="00F901E3" w:rsidRDefault="00F901E3" w14:paraId="23BB0953" wp14:textId="77777777">
            <w:pPr>
              <w:shd w:val="clear" w:color="auto" w:fill="FFFFFF"/>
              <w:spacing w:after="240" w:line="240" w:lineRule="auto"/>
              <w:jc w:val="both"/>
              <w:rPr>
                <w:rFonts w:ascii="Times New Roman" w:hAnsi="Times New Roman" w:eastAsia="Times New Roman" w:cs="Times New Roman"/>
                <w:color w:val="000000"/>
                <w:sz w:val="28"/>
                <w:szCs w:val="28"/>
                <w:lang w:eastAsia="ru-RU"/>
              </w:rPr>
            </w:pPr>
            <w:r w:rsidRPr="00F901E3">
              <w:rPr>
                <w:rFonts w:ascii="Times New Roman" w:hAnsi="Times New Roman" w:eastAsia="Times New Roman" w:cs="Times New Roman"/>
                <w:color w:val="000000"/>
                <w:sz w:val="28"/>
                <w:szCs w:val="28"/>
                <w:lang w:eastAsia="ru-RU"/>
              </w:rPr>
              <w:lastRenderedPageBreak/>
              <w:t>Во-вторых, необходимо помочь ребенку понять, что доставать шпаргалку имеет смысл только тогда, когда он не знает вообще ничего. Если ему кажется, что, ознакомившись с содержанием шпаргалки, он сможет получить отметку лучше, рисковать не стоит. В любом случае помочь человеку может только та шпаргалка, что написана его собственной рукой.</w:t>
            </w:r>
          </w:p>
          <w:p w:rsidRPr="00F901E3" w:rsidR="00F901E3" w:rsidP="00F901E3" w:rsidRDefault="00F901E3" w14:paraId="2A43E0C9" wp14:textId="77777777">
            <w:pPr>
              <w:shd w:val="clear" w:color="auto" w:fill="FFFFFF"/>
              <w:spacing w:after="240" w:line="240" w:lineRule="auto"/>
              <w:jc w:val="both"/>
              <w:rPr>
                <w:rFonts w:ascii="Times New Roman" w:hAnsi="Times New Roman" w:eastAsia="Times New Roman" w:cs="Times New Roman"/>
                <w:color w:val="000000"/>
                <w:sz w:val="28"/>
                <w:szCs w:val="28"/>
                <w:lang w:eastAsia="ru-RU"/>
              </w:rPr>
            </w:pPr>
            <w:r w:rsidRPr="00F901E3">
              <w:rPr>
                <w:rFonts w:ascii="Times New Roman" w:hAnsi="Times New Roman" w:eastAsia="Times New Roman" w:cs="Times New Roman"/>
                <w:color w:val="000000"/>
                <w:sz w:val="28"/>
                <w:szCs w:val="28"/>
                <w:lang w:eastAsia="ru-RU"/>
              </w:rPr>
              <w:t>В выходной, когда вы никуда не торопитесь, устройте ребенку репетицию письменного экзамена (ЕГЭ/ОГЭ).</w:t>
            </w:r>
          </w:p>
          <w:p w:rsidRPr="00F901E3" w:rsidR="00F901E3" w:rsidP="00F901E3" w:rsidRDefault="00F901E3" w14:paraId="78587160" wp14:textId="77777777">
            <w:pPr>
              <w:shd w:val="clear" w:color="auto" w:fill="FFFFFF"/>
              <w:spacing w:after="240" w:line="240" w:lineRule="auto"/>
              <w:jc w:val="both"/>
              <w:rPr>
                <w:rFonts w:ascii="Times New Roman" w:hAnsi="Times New Roman" w:eastAsia="Times New Roman" w:cs="Times New Roman"/>
                <w:color w:val="000000"/>
                <w:sz w:val="28"/>
                <w:szCs w:val="28"/>
                <w:lang w:eastAsia="ru-RU"/>
              </w:rPr>
            </w:pPr>
            <w:r w:rsidRPr="00F901E3">
              <w:rPr>
                <w:rFonts w:ascii="Times New Roman" w:hAnsi="Times New Roman" w:eastAsia="Times New Roman" w:cs="Times New Roman"/>
                <w:color w:val="000000"/>
                <w:sz w:val="28"/>
                <w:szCs w:val="28"/>
                <w:lang w:eastAsia="ru-RU"/>
              </w:rPr>
              <w:t>Например, возьмите один из вариантов ЕГЭ/ОГЭ по математике (учителя при подготовке детей пользуются различными вариантами ЕГЭ/ОГЭ). Договоритесь, что у ребенка будет 3 или 4 часа, усадите за стол, свободный от лишних предметов, засеките время и объявите о начале «экзамена». Проследите, чтобы его не отвлекали телефон или родственники. Остановите испытание, дайте школьнику отдохнуть и проверьте вместе с ним правильность выполнения заданий. Постарайтесь исправить ошибки и обсудить, почему они возникли.</w:t>
            </w:r>
          </w:p>
          <w:p w:rsidRPr="00F901E3" w:rsidR="00F901E3" w:rsidP="00F901E3" w:rsidRDefault="00F901E3" w14:paraId="0521BE87" wp14:textId="77777777">
            <w:pPr>
              <w:shd w:val="clear" w:color="auto" w:fill="FFFFFF"/>
              <w:spacing w:after="240" w:line="240" w:lineRule="auto"/>
              <w:jc w:val="both"/>
              <w:rPr>
                <w:rFonts w:ascii="Times New Roman" w:hAnsi="Times New Roman" w:eastAsia="Times New Roman" w:cs="Times New Roman"/>
                <w:color w:val="000000"/>
                <w:sz w:val="28"/>
                <w:szCs w:val="28"/>
                <w:lang w:eastAsia="ru-RU"/>
              </w:rPr>
            </w:pPr>
            <w:r w:rsidRPr="00F901E3">
              <w:rPr>
                <w:rFonts w:ascii="Times New Roman" w:hAnsi="Times New Roman" w:eastAsia="Times New Roman" w:cs="Times New Roman"/>
                <w:color w:val="000000"/>
                <w:sz w:val="28"/>
                <w:szCs w:val="28"/>
                <w:lang w:eastAsia="ru-RU"/>
              </w:rPr>
              <w:t>Поговорите и об ощущениях, возникших в ходе домашнего экзамена: было ли ему забавно или неуютно, удалось ли сосредоточиться на задании и не отвлекаться?</w:t>
            </w:r>
          </w:p>
          <w:p w:rsidRPr="00F901E3" w:rsidR="00F901E3" w:rsidP="00F901E3" w:rsidRDefault="00F901E3" w14:paraId="1C63C1C7" wp14:textId="77777777">
            <w:pPr>
              <w:spacing w:after="240" w:line="312" w:lineRule="atLeast"/>
              <w:jc w:val="both"/>
              <w:rPr>
                <w:rFonts w:ascii="Arial" w:hAnsi="Arial" w:eastAsia="Times New Roman" w:cs="Arial"/>
                <w:color w:val="000000"/>
                <w:sz w:val="24"/>
                <w:szCs w:val="24"/>
                <w:lang w:eastAsia="ru-RU"/>
              </w:rPr>
            </w:pPr>
            <w:r w:rsidRPr="00F901E3">
              <w:rPr>
                <w:rFonts w:ascii="Times New Roman" w:hAnsi="Times New Roman" w:cs="Times New Roman"/>
                <w:color w:val="000000"/>
                <w:sz w:val="28"/>
                <w:szCs w:val="28"/>
                <w:shd w:val="clear" w:color="auto" w:fill="FFFFFF"/>
              </w:rPr>
              <w:t>Следите за тем, чтобы во время подготовки ребенок регулярно делал короткие перерывы. Объясните ему, что </w:t>
            </w:r>
            <w:r w:rsidRPr="00F901E3">
              <w:rPr>
                <w:rFonts w:ascii="Times New Roman" w:hAnsi="Times New Roman" w:cs="Times New Roman"/>
                <w:b/>
                <w:bCs/>
                <w:color w:val="000000"/>
                <w:sz w:val="28"/>
                <w:szCs w:val="28"/>
                <w:u w:val="single"/>
                <w:shd w:val="clear" w:color="auto" w:fill="FFFFFF"/>
              </w:rPr>
              <w:t>отдыхать, не дожидаясь усталости – лучшее средство от переутомления. </w:t>
            </w:r>
            <w:r w:rsidRPr="00F901E3">
              <w:rPr>
                <w:rFonts w:ascii="Times New Roman" w:hAnsi="Times New Roman" w:cs="Times New Roman"/>
                <w:color w:val="000000"/>
                <w:sz w:val="28"/>
                <w:szCs w:val="28"/>
                <w:shd w:val="clear" w:color="auto" w:fill="FFFFFF"/>
              </w:rPr>
              <w:t xml:space="preserve">Важно, чтобы </w:t>
            </w:r>
            <w:proofErr w:type="spellStart"/>
            <w:r w:rsidRPr="00F901E3">
              <w:rPr>
                <w:rFonts w:ascii="Times New Roman" w:hAnsi="Times New Roman" w:cs="Times New Roman"/>
                <w:color w:val="000000"/>
                <w:sz w:val="28"/>
                <w:szCs w:val="28"/>
                <w:shd w:val="clear" w:color="auto" w:fill="FFFFFF"/>
              </w:rPr>
              <w:t>одиннадцатиклассник</w:t>
            </w:r>
            <w:proofErr w:type="spellEnd"/>
            <w:r w:rsidRPr="00F901E3">
              <w:rPr>
                <w:rFonts w:ascii="Times New Roman" w:hAnsi="Times New Roman" w:cs="Times New Roman"/>
                <w:color w:val="000000"/>
                <w:sz w:val="28"/>
                <w:szCs w:val="28"/>
                <w:shd w:val="clear" w:color="auto" w:fill="FFFFFF"/>
              </w:rPr>
              <w:t xml:space="preserve"> обходился без стимуляторов (кофе, крепкого чая), нервная система перед экзаменом и так на взводе. Немало вреда может нанести и попытка сосредоточиться над учебниками в одной комнате с работающим телевизором или радио. Если школьник хочет работать под музыку, не надо этому препятствовать, только договоритесь, чтобы это была музыка без слов.</w:t>
            </w:r>
          </w:p>
        </w:tc>
      </w:tr>
    </w:tbl>
    <w:p xmlns:wp14="http://schemas.microsoft.com/office/word/2010/wordml" w:rsidR="00D90AE0" w:rsidRDefault="002C3677" w14:paraId="1110DB07" wp14:textId="77777777">
      <w:r>
        <w:rPr>
          <w:noProof/>
          <w:lang w:eastAsia="ru-RU"/>
        </w:rPr>
        <w:lastRenderedPageBreak/>
        <w:drawing>
          <wp:anchor xmlns:wp14="http://schemas.microsoft.com/office/word/2010/wordprocessingDrawing" distT="0" distB="0" distL="114300" distR="114300" simplePos="0" relativeHeight="251658240" behindDoc="1" locked="0" layoutInCell="1" allowOverlap="1" wp14:anchorId="3470EC28" wp14:editId="7777777">
            <wp:simplePos x="0" y="0"/>
            <wp:positionH relativeFrom="column">
              <wp:posOffset>462915</wp:posOffset>
            </wp:positionH>
            <wp:positionV relativeFrom="paragraph">
              <wp:posOffset>269240</wp:posOffset>
            </wp:positionV>
            <wp:extent cx="4295775" cy="3219450"/>
            <wp:effectExtent l="19050" t="0" r="9525" b="0"/>
            <wp:wrapTight wrapText="bothSides">
              <wp:wrapPolygon edited="0">
                <wp:start x="-96" y="0"/>
                <wp:lineTo x="-96" y="21472"/>
                <wp:lineTo x="21648" y="21472"/>
                <wp:lineTo x="21648" y="0"/>
                <wp:lineTo x="-96" y="0"/>
              </wp:wrapPolygon>
            </wp:wrapTight>
            <wp:docPr id="1" name="Рисунок 1" descr="https://www.b17.ru/foto/uploaded/f85579af070b146f399598e91658487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17.ru/foto/uploaded/f85579af070b146f399598e91658487f.jpg"/>
                    <pic:cNvPicPr>
                      <a:picLocks noChangeAspect="1" noChangeArrowheads="1"/>
                    </pic:cNvPicPr>
                  </pic:nvPicPr>
                  <pic:blipFill>
                    <a:blip r:embed="rId4" cstate="print"/>
                    <a:srcRect/>
                    <a:stretch>
                      <a:fillRect/>
                    </a:stretch>
                  </pic:blipFill>
                  <pic:spPr bwMode="auto">
                    <a:xfrm>
                      <a:off x="0" y="0"/>
                      <a:ext cx="4295775" cy="3219450"/>
                    </a:xfrm>
                    <a:prstGeom prst="rect">
                      <a:avLst/>
                    </a:prstGeom>
                    <a:noFill/>
                    <a:ln w="9525">
                      <a:noFill/>
                      <a:miter lim="800000"/>
                      <a:headEnd/>
                      <a:tailEnd/>
                    </a:ln>
                  </pic:spPr>
                </pic:pic>
              </a:graphicData>
            </a:graphic>
          </wp:anchor>
        </w:drawing>
      </w:r>
    </w:p>
    <w:p xmlns:wp14="http://schemas.microsoft.com/office/word/2010/wordml" w:rsidR="00F901E3" w:rsidRDefault="00F901E3" w14:paraId="0A37501D" wp14:textId="77777777"/>
    <w:sectPr w:rsidR="00F901E3" w:rsidSect="002C3677">
      <w:pgSz w:w="11906" w:h="16838" w:orient="portrait"/>
      <w:pgMar w:top="1134" w:right="850" w:bottom="1134" w:left="1701" w:header="708" w:footer="708" w:gutter="0"/>
      <w:pgBorders w:offsetFrom="page">
        <w:top w:val="doubleWave" w:color="006600" w:sz="6" w:space="24"/>
        <w:left w:val="doubleWave" w:color="006600" w:sz="6" w:space="24"/>
        <w:bottom w:val="doubleWave" w:color="006600" w:sz="6" w:space="24"/>
        <w:right w:val="doubleWave" w:color="006600" w:sz="6" w:space="24"/>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trackRevisions w:val="false"/>
  <w:zoom w:percent="100"/>
  <w:defaultTabStop w:val="708"/>
  <w:characterSpacingControl w:val="doNotCompress"/>
  <w:compat/>
  <w:rsids>
    <w:rsidRoot w:val="00F901E3"/>
    <w:rsid w:val="002C3677"/>
    <w:rsid w:val="00B37927"/>
    <w:rsid w:val="00D90AE0"/>
    <w:rsid w:val="00F901E3"/>
    <w:rsid w:val="6C3C80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E3EE0"/>
  <w15:docId w15:val="{42e765d5-6b91-4490-b973-5da8d91743c3}"/>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a" w:default="1">
    <w:name w:val="Normal"/>
    <w:qFormat/>
    <w:rsid w:val="00D90AE0"/>
  </w:style>
  <w:style w:type="paragraph" w:styleId="1">
    <w:name w:val="heading 1"/>
    <w:basedOn w:val="a"/>
    <w:link w:val="10"/>
    <w:uiPriority w:val="9"/>
    <w:qFormat/>
    <w:rsid w:val="00F901E3"/>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ru-RU"/>
    </w:rPr>
  </w:style>
  <w:style w:type="character" w:styleId="a0" w:default="1">
    <w:name w:val="Default Paragraph Font"/>
    <w:uiPriority w:val="1"/>
    <w:semiHidden/>
    <w:unhideWhenUsed/>
  </w:style>
  <w:style w:type="table" w:styleId="a1" w:default="1">
    <w:name w:val="Normal Table"/>
    <w:uiPriority w:val="99"/>
    <w:semiHidden/>
    <w:unhideWhenUsed/>
    <w:qFormat/>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10" w:customStyle="1">
    <w:name w:val="Заголовок 1 Знак"/>
    <w:basedOn w:val="a0"/>
    <w:link w:val="1"/>
    <w:uiPriority w:val="9"/>
    <w:rsid w:val="00F901E3"/>
    <w:rPr>
      <w:rFonts w:ascii="Times New Roman" w:hAnsi="Times New Roman" w:eastAsia="Times New Roman" w:cs="Times New Roman"/>
      <w:b/>
      <w:bCs/>
      <w:kern w:val="36"/>
      <w:sz w:val="48"/>
      <w:szCs w:val="48"/>
      <w:lang w:eastAsia="ru-RU"/>
    </w:rPr>
  </w:style>
  <w:style w:type="character" w:styleId="a3">
    <w:name w:val="Hyperlink"/>
    <w:basedOn w:val="a0"/>
    <w:uiPriority w:val="99"/>
    <w:semiHidden/>
    <w:unhideWhenUsed/>
    <w:rsid w:val="00F901E3"/>
    <w:rPr>
      <w:color w:val="0000FF"/>
      <w:u w:val="single"/>
    </w:rPr>
  </w:style>
  <w:style w:type="paragraph" w:styleId="a4">
    <w:name w:val="Normal (Web)"/>
    <w:basedOn w:val="a"/>
    <w:uiPriority w:val="99"/>
    <w:unhideWhenUsed/>
    <w:rsid w:val="00F901E3"/>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a5">
    <w:name w:val="Balloon Text"/>
    <w:basedOn w:val="a"/>
    <w:link w:val="a6"/>
    <w:uiPriority w:val="99"/>
    <w:semiHidden/>
    <w:unhideWhenUsed/>
    <w:rsid w:val="00F901E3"/>
    <w:pPr>
      <w:spacing w:after="0" w:line="240" w:lineRule="auto"/>
    </w:pPr>
    <w:rPr>
      <w:rFonts w:ascii="Tahoma" w:hAnsi="Tahoma" w:cs="Tahoma"/>
      <w:sz w:val="16"/>
      <w:szCs w:val="16"/>
    </w:rPr>
  </w:style>
  <w:style w:type="character" w:styleId="a6" w:customStyle="1">
    <w:name w:val="Текст выноски Знак"/>
    <w:basedOn w:val="a0"/>
    <w:link w:val="a5"/>
    <w:uiPriority w:val="99"/>
    <w:semiHidden/>
    <w:rsid w:val="00F901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1945951">
      <w:bodyDiv w:val="1"/>
      <w:marLeft w:val="0"/>
      <w:marRight w:val="0"/>
      <w:marTop w:val="0"/>
      <w:marBottom w:val="0"/>
      <w:divBdr>
        <w:top w:val="none" w:sz="0" w:space="0" w:color="auto"/>
        <w:left w:val="none" w:sz="0" w:space="0" w:color="auto"/>
        <w:bottom w:val="none" w:sz="0" w:space="0" w:color="auto"/>
        <w:right w:val="none" w:sz="0" w:space="0" w:color="auto"/>
      </w:divBdr>
      <w:divsChild>
        <w:div w:id="1888947868">
          <w:marLeft w:val="0"/>
          <w:marRight w:val="0"/>
          <w:marTop w:val="0"/>
          <w:marBottom w:val="300"/>
          <w:divBdr>
            <w:top w:val="none" w:sz="0" w:space="0" w:color="auto"/>
            <w:left w:val="none" w:sz="0" w:space="0" w:color="auto"/>
            <w:bottom w:val="none" w:sz="0" w:space="0" w:color="auto"/>
            <w:right w:val="none" w:sz="0" w:space="0" w:color="auto"/>
          </w:divBdr>
        </w:div>
        <w:div w:id="45491848">
          <w:marLeft w:val="0"/>
          <w:marRight w:val="0"/>
          <w:marTop w:val="0"/>
          <w:marBottom w:val="0"/>
          <w:divBdr>
            <w:top w:val="none" w:sz="0" w:space="0" w:color="auto"/>
            <w:left w:val="none" w:sz="0" w:space="0" w:color="auto"/>
            <w:bottom w:val="none" w:sz="0" w:space="0" w:color="auto"/>
            <w:right w:val="none" w:sz="0" w:space="0" w:color="auto"/>
          </w:divBdr>
        </w:div>
      </w:divsChild>
    </w:div>
    <w:div w:id="1627197739">
      <w:bodyDiv w:val="1"/>
      <w:marLeft w:val="0"/>
      <w:marRight w:val="0"/>
      <w:marTop w:val="0"/>
      <w:marBottom w:val="0"/>
      <w:divBdr>
        <w:top w:val="none" w:sz="0" w:space="0" w:color="auto"/>
        <w:left w:val="none" w:sz="0" w:space="0" w:color="auto"/>
        <w:bottom w:val="none" w:sz="0" w:space="0" w:color="auto"/>
        <w:right w:val="none" w:sz="0" w:space="0" w:color="auto"/>
      </w:divBdr>
    </w:div>
    <w:div w:id="210915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1.jpeg" Id="rId4"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Admin</dc:creator>
  <keywords/>
  <dc:description/>
  <lastModifiedBy>prepod.17@mail.ru</lastModifiedBy>
  <revision>4</revision>
  <dcterms:created xsi:type="dcterms:W3CDTF">2021-01-25T16:32:00.0000000Z</dcterms:created>
  <dcterms:modified xsi:type="dcterms:W3CDTF">2021-02-02T16:58:43.3665122Z</dcterms:modified>
</coreProperties>
</file>